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3DEB" w:rsidRPr="00213DEB" w:rsidRDefault="00AD32BC" w:rsidP="00213DEB">
      <w:pPr>
        <w:bidi/>
        <w:spacing w:after="0"/>
        <w:rPr>
          <w:sz w:val="2"/>
          <w:szCs w:val="2"/>
        </w:rPr>
      </w:pPr>
      <w:r>
        <w:rPr>
          <w:noProof/>
          <w:rtl/>
          <w:lang w:val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-74295</wp:posOffset>
            </wp:positionV>
            <wp:extent cx="838253" cy="6286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53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439A" w:rsidRPr="00AD32BC" w:rsidRDefault="005F439A" w:rsidP="005F439A">
      <w:pPr>
        <w:bidi/>
        <w:spacing w:after="0"/>
        <w:jc w:val="center"/>
        <w:rPr>
          <w:color w:val="F01C21"/>
          <w:sz w:val="16"/>
          <w:szCs w:val="16"/>
          <w:rtl/>
          <w:lang w:val="en-US"/>
        </w:rPr>
      </w:pPr>
      <w:r w:rsidRPr="00AD32BC">
        <w:rPr>
          <w:rFonts w:cs="Sultan bold" w:hint="cs"/>
          <w:color w:val="F01C21"/>
          <w:sz w:val="48"/>
          <w:szCs w:val="48"/>
          <w:rtl/>
          <w:lang w:val="en-US" w:bidi="ar-MA"/>
        </w:rPr>
        <w:t>أسئلة متنوعة حول صلح الحديبية</w:t>
      </w:r>
    </w:p>
    <w:tbl>
      <w:tblPr>
        <w:tblStyle w:val="Grilledutableau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92"/>
        <w:gridCol w:w="9498"/>
        <w:gridCol w:w="2841"/>
      </w:tblGrid>
      <w:tr w:rsidR="00213DEB" w:rsidTr="005F439A">
        <w:trPr>
          <w:trHeight w:val="263"/>
          <w:jc w:val="center"/>
        </w:trPr>
        <w:tc>
          <w:tcPr>
            <w:tcW w:w="3192" w:type="dxa"/>
          </w:tcPr>
          <w:p w:rsidR="00213DEB" w:rsidRPr="005F439A" w:rsidRDefault="00213DEB" w:rsidP="00213DEB">
            <w:pPr>
              <w:bidi/>
              <w:jc w:val="center"/>
              <w:rPr>
                <w:rFonts w:cs="Sultan bold"/>
                <w:sz w:val="32"/>
                <w:szCs w:val="32"/>
                <w:rtl/>
                <w:lang w:val="en-US"/>
              </w:rPr>
            </w:pPr>
            <w:r w:rsidRPr="005F439A">
              <w:rPr>
                <w:rFonts w:cs="Sultan bold" w:hint="cs"/>
                <w:sz w:val="32"/>
                <w:szCs w:val="32"/>
                <w:rtl/>
                <w:lang w:val="en-US"/>
              </w:rPr>
              <w:t>السؤال من حدث صلح الحديبية</w:t>
            </w:r>
          </w:p>
        </w:tc>
        <w:tc>
          <w:tcPr>
            <w:tcW w:w="9498" w:type="dxa"/>
          </w:tcPr>
          <w:p w:rsidR="00213DEB" w:rsidRPr="00AD32BC" w:rsidRDefault="00213DEB" w:rsidP="00213DEB">
            <w:pPr>
              <w:bidi/>
              <w:jc w:val="center"/>
              <w:rPr>
                <w:rFonts w:cs="Sultan bold"/>
                <w:color w:val="0000FF"/>
                <w:sz w:val="40"/>
                <w:szCs w:val="40"/>
                <w:rtl/>
                <w:lang w:val="en-US"/>
              </w:rPr>
            </w:pPr>
            <w:r w:rsidRPr="00AD32BC">
              <w:rPr>
                <w:rFonts w:cs="Sultan bold" w:hint="cs"/>
                <w:color w:val="0000FF"/>
                <w:sz w:val="40"/>
                <w:szCs w:val="40"/>
                <w:rtl/>
                <w:lang w:val="en-US"/>
              </w:rPr>
              <w:t>الجواب</w:t>
            </w:r>
          </w:p>
        </w:tc>
        <w:tc>
          <w:tcPr>
            <w:tcW w:w="2841" w:type="dxa"/>
          </w:tcPr>
          <w:p w:rsidR="00213DEB" w:rsidRPr="00AD32BC" w:rsidRDefault="00213DEB" w:rsidP="00213DEB">
            <w:pPr>
              <w:bidi/>
              <w:jc w:val="center"/>
              <w:rPr>
                <w:rFonts w:cs="Sultan bold"/>
                <w:color w:val="008000"/>
                <w:sz w:val="40"/>
                <w:szCs w:val="40"/>
                <w:rtl/>
                <w:lang w:val="en-US"/>
              </w:rPr>
            </w:pPr>
            <w:r w:rsidRPr="00AD32BC">
              <w:rPr>
                <w:rFonts w:cs="Sultan bold" w:hint="cs"/>
                <w:color w:val="008000"/>
                <w:sz w:val="36"/>
                <w:szCs w:val="36"/>
                <w:rtl/>
                <w:lang w:val="en-US"/>
              </w:rPr>
              <w:t>القيمة المستفادة / العبرة</w:t>
            </w:r>
          </w:p>
        </w:tc>
      </w:tr>
      <w:tr w:rsidR="00213DEB" w:rsidTr="005F439A">
        <w:trPr>
          <w:trHeight w:val="248"/>
          <w:jc w:val="center"/>
        </w:trPr>
        <w:tc>
          <w:tcPr>
            <w:tcW w:w="3192" w:type="dxa"/>
          </w:tcPr>
          <w:p w:rsidR="00213DEB" w:rsidRPr="005F439A" w:rsidRDefault="00213DEB" w:rsidP="00213DEB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 w:rsidRPr="005F439A"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1- متى كان صلح الحديبية؟ وما سببه؟</w:t>
            </w:r>
          </w:p>
        </w:tc>
        <w:tc>
          <w:tcPr>
            <w:tcW w:w="9498" w:type="dxa"/>
          </w:tcPr>
          <w:p w:rsidR="00213DEB" w:rsidRPr="00213DEB" w:rsidRDefault="00213DEB" w:rsidP="00213DEB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213DEB" w:rsidRDefault="00213DEB" w:rsidP="00213DEB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</w:t>
            </w:r>
            <w:r w:rsidR="005F439A">
              <w:rPr>
                <w:rFonts w:cstheme="minorHAnsi" w:hint="cs"/>
                <w:rtl/>
                <w:lang w:val="en-US"/>
              </w:rPr>
              <w:t>............</w:t>
            </w: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</w:t>
            </w:r>
          </w:p>
          <w:p w:rsidR="00213DEB" w:rsidRPr="00213DEB" w:rsidRDefault="00213DEB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</w:t>
            </w:r>
            <w:r w:rsidR="005F439A">
              <w:rPr>
                <w:rFonts w:cstheme="minorHAnsi" w:hint="cs"/>
                <w:rtl/>
                <w:lang w:val="en-US"/>
              </w:rPr>
              <w:t>............</w:t>
            </w: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213DEB" w:rsidRPr="00213DEB" w:rsidRDefault="00213DEB" w:rsidP="00213DEB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213DEB" w:rsidRDefault="005F439A" w:rsidP="00213DEB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5F439A" w:rsidTr="005F439A">
        <w:trPr>
          <w:trHeight w:val="263"/>
          <w:jc w:val="center"/>
        </w:trPr>
        <w:tc>
          <w:tcPr>
            <w:tcW w:w="3192" w:type="dxa"/>
          </w:tcPr>
          <w:p w:rsidR="005F439A" w:rsidRPr="005F439A" w:rsidRDefault="005F439A" w:rsidP="005F439A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 w:rsidRPr="005F439A"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2- كيف توجه النبي صلى الله عليه وسلم مع أصحابه إلى مكة؟ وعلى ماذا يدل هذا الأمر؟</w:t>
            </w:r>
          </w:p>
        </w:tc>
        <w:tc>
          <w:tcPr>
            <w:tcW w:w="9498" w:type="dxa"/>
          </w:tcPr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5F439A" w:rsidTr="005F439A">
        <w:trPr>
          <w:trHeight w:val="248"/>
          <w:jc w:val="center"/>
        </w:trPr>
        <w:tc>
          <w:tcPr>
            <w:tcW w:w="3192" w:type="dxa"/>
          </w:tcPr>
          <w:p w:rsidR="005F439A" w:rsidRPr="005F439A" w:rsidRDefault="005F439A" w:rsidP="005F439A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 w:rsidRPr="005F439A"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3- علمت قريش بقدوم النبي مع أصحابه إلى مكة. كيف تعامل قادة قريش مع تحرك النبي؟ وكيف تصرف الرسول صلى الله عليه وسلم؟</w:t>
            </w:r>
          </w:p>
        </w:tc>
        <w:tc>
          <w:tcPr>
            <w:tcW w:w="9498" w:type="dxa"/>
          </w:tcPr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5F439A" w:rsidRPr="00213DEB" w:rsidRDefault="005F439A" w:rsidP="005F439A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926E78" w:rsidTr="005F439A">
        <w:trPr>
          <w:trHeight w:val="248"/>
          <w:jc w:val="center"/>
        </w:trPr>
        <w:tc>
          <w:tcPr>
            <w:tcW w:w="3192" w:type="dxa"/>
          </w:tcPr>
          <w:p w:rsidR="00926E78" w:rsidRDefault="00926E78" w:rsidP="00926E7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4</w:t>
            </w:r>
            <w:r w:rsidRPr="005F439A"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 xml:space="preserve">- 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عندما وصل النبي إلى الحديبية، أرسل صحابيا لقريش.</w:t>
            </w:r>
          </w:p>
          <w:p w:rsidR="00926E78" w:rsidRPr="005F439A" w:rsidRDefault="00926E78" w:rsidP="00926E7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ما سبب إرساله إليهم؟ وكيف كان رد قريش؟</w:t>
            </w:r>
          </w:p>
        </w:tc>
        <w:tc>
          <w:tcPr>
            <w:tcW w:w="9498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926E78" w:rsidTr="005F439A">
        <w:trPr>
          <w:trHeight w:val="248"/>
          <w:jc w:val="center"/>
        </w:trPr>
        <w:tc>
          <w:tcPr>
            <w:tcW w:w="3192" w:type="dxa"/>
          </w:tcPr>
          <w:p w:rsidR="00926E78" w:rsidRPr="005F439A" w:rsidRDefault="00926E78" w:rsidP="00926E7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5</w:t>
            </w:r>
            <w:r w:rsidRPr="005F439A"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 xml:space="preserve">- </w:t>
            </w: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كيف تعامل النبي مع تصرف قريش تجاه رسوله إليهم؟ وما العبرة المستفادة من ذلك؟</w:t>
            </w:r>
          </w:p>
        </w:tc>
        <w:tc>
          <w:tcPr>
            <w:tcW w:w="9498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926E78" w:rsidTr="005F439A">
        <w:trPr>
          <w:trHeight w:val="248"/>
          <w:jc w:val="center"/>
        </w:trPr>
        <w:tc>
          <w:tcPr>
            <w:tcW w:w="3192" w:type="dxa"/>
          </w:tcPr>
          <w:p w:rsidR="00926E78" w:rsidRDefault="00926E78" w:rsidP="00926E7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lastRenderedPageBreak/>
              <w:t>6- عقد النبي الصلح مع قريش بعد حديث بيعة الرضوان.</w:t>
            </w:r>
          </w:p>
          <w:p w:rsidR="00926E78" w:rsidRDefault="00926E78" w:rsidP="00926E78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>من هو متحدث قريش؟ وما هي الشروط التي تم الاتفاق عليها؟</w:t>
            </w:r>
          </w:p>
        </w:tc>
        <w:tc>
          <w:tcPr>
            <w:tcW w:w="9498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926E78" w:rsidRPr="00213DEB" w:rsidRDefault="00926E78" w:rsidP="00926E78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  <w:tr w:rsidR="00AD32BC" w:rsidTr="005F439A">
        <w:trPr>
          <w:trHeight w:val="248"/>
          <w:jc w:val="center"/>
        </w:trPr>
        <w:tc>
          <w:tcPr>
            <w:tcW w:w="3192" w:type="dxa"/>
          </w:tcPr>
          <w:p w:rsidR="00AD32BC" w:rsidRDefault="00AD32BC" w:rsidP="00AD32BC">
            <w:pPr>
              <w:bidi/>
              <w:jc w:val="both"/>
              <w:rPr>
                <w:rFonts w:cstheme="minorHAnsi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  <w:lang w:val="en-US"/>
              </w:rPr>
              <w:t xml:space="preserve">7- بعد عقد الصلح، أمر النبي الصحابة أمرا عجزوا عن تنفيذه حزنا منهم. من ساهم في إقناع الصحابة بالامتثال لأمر النبي؟ </w:t>
            </w:r>
          </w:p>
        </w:tc>
        <w:tc>
          <w:tcPr>
            <w:tcW w:w="9498" w:type="dxa"/>
          </w:tcPr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841" w:type="dxa"/>
          </w:tcPr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</w:t>
            </w:r>
          </w:p>
        </w:tc>
      </w:tr>
    </w:tbl>
    <w:p w:rsidR="00213DEB" w:rsidRPr="00AD32BC" w:rsidRDefault="00AD32BC" w:rsidP="00AD32BC">
      <w:pPr>
        <w:bidi/>
        <w:spacing w:after="0"/>
        <w:jc w:val="center"/>
        <w:rPr>
          <w:rFonts w:cs="Sultan bold"/>
          <w:color w:val="FF0000"/>
          <w:sz w:val="44"/>
          <w:szCs w:val="44"/>
          <w:rtl/>
          <w:lang w:val="en-US"/>
        </w:rPr>
      </w:pPr>
      <w:r w:rsidRPr="00AD32BC">
        <w:rPr>
          <w:rFonts w:cs="Sultan bold" w:hint="cs"/>
          <w:color w:val="FF0000"/>
          <w:sz w:val="44"/>
          <w:szCs w:val="44"/>
          <w:rtl/>
          <w:lang w:val="en-US"/>
        </w:rPr>
        <w:t>اكتب قصة صلح الحديبية مختصرة بأسلوبك الخاص، ثم استنتج أهم القيم الواردة في هذا الحدث.</w:t>
      </w:r>
    </w:p>
    <w:tbl>
      <w:tblPr>
        <w:tblStyle w:val="Grilledutableau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674"/>
      </w:tblGrid>
      <w:tr w:rsidR="00AD32BC" w:rsidTr="00AD32BC">
        <w:trPr>
          <w:jc w:val="center"/>
        </w:trPr>
        <w:tc>
          <w:tcPr>
            <w:tcW w:w="15674" w:type="dxa"/>
          </w:tcPr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sz w:val="12"/>
                <w:szCs w:val="12"/>
                <w:rtl/>
                <w:lang w:val="en-US"/>
              </w:rPr>
            </w:pP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noProof/>
                <w:rtl/>
                <w:lang w:val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237490</wp:posOffset>
                  </wp:positionV>
                  <wp:extent cx="1264796" cy="904449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796" cy="904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D32BC" w:rsidRPr="00213DEB" w:rsidRDefault="00AD32BC" w:rsidP="00AD32BC">
            <w:pPr>
              <w:bidi/>
              <w:spacing w:line="480" w:lineRule="auto"/>
              <w:jc w:val="both"/>
              <w:rPr>
                <w:rFonts w:cstheme="minorHAnsi"/>
                <w:rtl/>
                <w:lang w:val="en-US"/>
              </w:rPr>
            </w:pPr>
            <w:r>
              <w:rPr>
                <w:rFonts w:cstheme="minorHAnsi" w:hint="cs"/>
                <w:rtl/>
                <w:lang w:val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D32BC" w:rsidRPr="00213DEB" w:rsidRDefault="00AD32BC" w:rsidP="00AD32BC">
      <w:pPr>
        <w:bidi/>
        <w:rPr>
          <w:lang w:val="en-US"/>
        </w:rPr>
      </w:pPr>
    </w:p>
    <w:sectPr w:rsidR="00AD32BC" w:rsidRPr="00213DEB" w:rsidSect="00AD32BC">
      <w:pgSz w:w="16838" w:h="11906" w:orient="landscape"/>
      <w:pgMar w:top="567" w:right="567" w:bottom="284" w:left="567" w:header="708" w:footer="708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EB"/>
    <w:rsid w:val="00213DEB"/>
    <w:rsid w:val="00353B4F"/>
    <w:rsid w:val="005F439A"/>
    <w:rsid w:val="00926E78"/>
    <w:rsid w:val="00AD32BC"/>
    <w:rsid w:val="00F8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DA50B-F1B9-43BC-8261-6967DBA6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13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3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1230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Rachid Filali Ansari</dc:creator>
  <cp:keywords/>
  <dc:description/>
  <cp:lastModifiedBy>Rachid Filali Ansari</cp:lastModifiedBy>
  <cp:revision>2</cp:revision>
  <cp:lastPrinted>2023-02-20T06:03:00Z</cp:lastPrinted>
  <dcterms:created xsi:type="dcterms:W3CDTF">2023-02-19T21:25:00Z</dcterms:created>
  <dcterms:modified xsi:type="dcterms:W3CDTF">2023-02-20T06:04:00Z</dcterms:modified>
</cp:coreProperties>
</file>